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C91574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DF39FB">
        <w:rPr>
          <w:rFonts w:ascii="Times New Roman" w:hAnsi="Times New Roman"/>
          <w:sz w:val="24"/>
          <w:szCs w:val="24"/>
          <w:lang w:val="sr-Cyrl-RS"/>
        </w:rPr>
        <w:t>86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DB27BD" w:rsidP="006309BE">
      <w:pPr>
        <w:rPr>
          <w:lang w:val="sr-Cyrl-RS"/>
        </w:rPr>
      </w:pPr>
      <w:r>
        <w:rPr>
          <w:lang w:val="sr-Cyrl-RS"/>
        </w:rPr>
        <w:t>19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DF39FB">
        <w:rPr>
          <w:lang w:val="sr-Cyrl-RS"/>
        </w:rPr>
        <w:t>50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CA12DE">
        <w:rPr>
          <w:lang w:val="sr-Cyrl-RS"/>
        </w:rPr>
        <w:t>1</w:t>
      </w:r>
      <w:r w:rsidR="00DB27BD">
        <w:rPr>
          <w:lang w:val="sr-Cyrl-RS"/>
        </w:rPr>
        <w:t>9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НОВЕМБРА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DF39FB">
        <w:rPr>
          <w:rFonts w:ascii="Times New Roman" w:hAnsi="Times New Roman"/>
          <w:sz w:val="24"/>
          <w:szCs w:val="24"/>
          <w:lang w:val="sr-Cyrl-RS"/>
        </w:rPr>
        <w:t>16,19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0213">
        <w:rPr>
          <w:rFonts w:ascii="Times New Roman" w:hAnsi="Times New Roman"/>
          <w:sz w:val="24"/>
          <w:szCs w:val="24"/>
          <w:lang w:val="sr-Cyrl-RS"/>
        </w:rPr>
        <w:t>Бранка</w:t>
      </w:r>
      <w:r>
        <w:rPr>
          <w:rFonts w:ascii="Times New Roman" w:hAnsi="Times New Roman"/>
          <w:sz w:val="24"/>
          <w:szCs w:val="24"/>
          <w:lang w:val="sr-Cyrl-RS"/>
        </w:rPr>
        <w:t xml:space="preserve"> Јанковић,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4E2">
        <w:rPr>
          <w:rFonts w:ascii="Times New Roman" w:hAnsi="Times New Roman"/>
          <w:sz w:val="24"/>
          <w:szCs w:val="24"/>
          <w:lang w:val="sr-Cyrl-RS"/>
        </w:rPr>
        <w:t>Светислав Вукмирица</w:t>
      </w:r>
      <w:r w:rsidR="00C257C9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756">
        <w:rPr>
          <w:rFonts w:ascii="Times New Roman" w:hAnsi="Times New Roman"/>
          <w:sz w:val="24"/>
          <w:szCs w:val="24"/>
          <w:lang w:val="sr-Cyrl-RS"/>
        </w:rPr>
        <w:t>Тања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Томашевић Дам</w:t>
      </w:r>
      <w:r w:rsidR="00185DC4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</w:t>
      </w:r>
      <w:r w:rsidR="00FB71F1">
        <w:rPr>
          <w:rFonts w:ascii="Times New Roman" w:hAnsi="Times New Roman"/>
          <w:sz w:val="24"/>
          <w:szCs w:val="24"/>
          <w:lang w:val="sr-Cyrl-RS"/>
        </w:rPr>
        <w:t xml:space="preserve"> Жарка Мићина,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B4F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D758AF">
        <w:rPr>
          <w:rFonts w:ascii="Times New Roman" w:hAnsi="Times New Roman"/>
          <w:sz w:val="24"/>
          <w:szCs w:val="24"/>
          <w:lang w:val="sr-Cyrl-RS"/>
        </w:rPr>
        <w:t>, Војислав Вујић, заменик члана Петра Пет</w:t>
      </w:r>
      <w:r w:rsidR="002E3BD1">
        <w:rPr>
          <w:rFonts w:ascii="Times New Roman" w:hAnsi="Times New Roman"/>
          <w:sz w:val="24"/>
          <w:szCs w:val="24"/>
          <w:lang w:val="sr-Cyrl-RS"/>
        </w:rPr>
        <w:t>ровића</w:t>
      </w:r>
      <w:r w:rsidR="005305C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B4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2B0B9A">
        <w:rPr>
          <w:rFonts w:ascii="Times New Roman" w:hAnsi="Times New Roman"/>
          <w:sz w:val="24"/>
          <w:szCs w:val="24"/>
          <w:lang w:val="sr-Cyrl-RS"/>
        </w:rPr>
        <w:t>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7C5EC2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CE70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0B6">
        <w:rPr>
          <w:rFonts w:ascii="Times New Roman" w:hAnsi="Times New Roman"/>
          <w:sz w:val="24"/>
          <w:szCs w:val="24"/>
          <w:lang w:val="sr-Cyrl-RS"/>
        </w:rPr>
        <w:t>Драган Николић</w:t>
      </w:r>
      <w:r w:rsidR="00AB7F83">
        <w:rPr>
          <w:rFonts w:ascii="Times New Roman" w:hAnsi="Times New Roman"/>
          <w:sz w:val="24"/>
          <w:szCs w:val="24"/>
          <w:lang w:val="sr-Cyrl-RS"/>
        </w:rPr>
        <w:t>,Биљана Пантић Пиља,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573C">
        <w:rPr>
          <w:rFonts w:ascii="Times New Roman" w:hAnsi="Times New Roman"/>
          <w:sz w:val="24"/>
          <w:szCs w:val="24"/>
          <w:lang w:val="sr-Cyrl-RS"/>
        </w:rPr>
        <w:t>Биљана Хасановић Кораћ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53573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B7F83">
        <w:rPr>
          <w:rFonts w:ascii="Times New Roman" w:hAnsi="Times New Roman"/>
          <w:sz w:val="24"/>
          <w:szCs w:val="24"/>
          <w:lang w:val="sr-Cyrl-RS"/>
        </w:rPr>
        <w:t>Жарко Обрадовић</w:t>
      </w:r>
      <w:r w:rsidR="00344B0B">
        <w:rPr>
          <w:rFonts w:ascii="Times New Roman" w:hAnsi="Times New Roman"/>
          <w:sz w:val="24"/>
          <w:szCs w:val="24"/>
          <w:lang w:val="sr-Cyrl-RS"/>
        </w:rPr>
        <w:t>,</w:t>
      </w:r>
      <w:r w:rsidR="00A61A01">
        <w:rPr>
          <w:rFonts w:ascii="Times New Roman" w:hAnsi="Times New Roman"/>
          <w:sz w:val="24"/>
          <w:szCs w:val="24"/>
          <w:lang w:val="sr-Cyrl-RS"/>
        </w:rPr>
        <w:t xml:space="preserve"> Балинт Пастор,</w:t>
      </w:r>
      <w:r w:rsidR="001C5BF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1A01">
        <w:rPr>
          <w:rFonts w:ascii="Times New Roman" w:hAnsi="Times New Roman"/>
          <w:sz w:val="24"/>
          <w:szCs w:val="24"/>
          <w:lang w:val="sr-Cyrl-RS"/>
        </w:rPr>
        <w:t>Весна Бесаровић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43464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4951CF">
        <w:rPr>
          <w:lang w:val="sr-Cyrl-RS"/>
        </w:rPr>
        <w:t xml:space="preserve">дника Одбора, </w:t>
      </w:r>
      <w:r w:rsidR="003264D7">
        <w:rPr>
          <w:lang w:val="sr-Cyrl-RS"/>
        </w:rPr>
        <w:t>једногласно</w:t>
      </w:r>
      <w:r w:rsidR="004951CF">
        <w:rPr>
          <w:lang w:val="sr-Cyrl-RS"/>
        </w:rPr>
        <w:t xml:space="preserve"> (са </w:t>
      </w:r>
      <w:r w:rsidR="006431A1">
        <w:rPr>
          <w:lang w:val="sr-Cyrl-RS"/>
        </w:rPr>
        <w:t>9</w:t>
      </w:r>
      <w:r w:rsidR="00C93536">
        <w:rPr>
          <w:lang w:val="sr-Cyrl-RS"/>
        </w:rPr>
        <w:t xml:space="preserve"> гласова за)</w:t>
      </w:r>
      <w:r>
        <w:rPr>
          <w:lang w:val="sr-Cyrl-RS"/>
        </w:rPr>
        <w:t xml:space="preserve"> је усвојен следећи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8B3236" w:rsidRDefault="008B3236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95616" w:rsidRPr="00A95616" w:rsidRDefault="00A95616" w:rsidP="00EA73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A95616">
        <w:rPr>
          <w:rFonts w:eastAsia="Calibri"/>
          <w:color w:val="000000"/>
          <w:lang w:val="sr-Cyrl-RS"/>
        </w:rPr>
        <w:t>1. Разматрање амандмана на Предлог закона о озакоњењу објеката,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  <w:t>2. Разматрање амандмана на Предлог закона о изменама и допунама Закона о државном премеру и катастру,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color w:val="000000"/>
          <w:lang w:val="sr-Cyrl-RS"/>
        </w:rPr>
        <w:tab/>
      </w:r>
      <w:r w:rsidR="007306F5">
        <w:rPr>
          <w:rFonts w:eastAsia="Calibri"/>
          <w:color w:val="000000"/>
          <w:lang w:val="sr-Cyrl-RS"/>
        </w:rPr>
        <w:t>3</w:t>
      </w:r>
      <w:r w:rsidRPr="00A95616">
        <w:rPr>
          <w:rFonts w:eastAsia="Calibri"/>
          <w:color w:val="000000"/>
          <w:lang w:val="sr-Cyrl-RS"/>
        </w:rPr>
        <w:t>. Разматрање амандмана на Предлог закона о трговачком бродарству, који је поднела Влада;</w:t>
      </w:r>
    </w:p>
    <w:p w:rsidR="00A95616" w:rsidRPr="00A95616" w:rsidRDefault="00A95616" w:rsidP="00A9561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 w:rsidRPr="00A95616">
        <w:rPr>
          <w:rFonts w:eastAsia="Calibri"/>
          <w:color w:val="000000"/>
          <w:lang w:val="sr-Cyrl-RS"/>
        </w:rPr>
        <w:tab/>
      </w:r>
      <w:r w:rsidR="005630DF">
        <w:rPr>
          <w:color w:val="000000"/>
          <w:lang w:val="sr-Latn-RS"/>
        </w:rPr>
        <w:t>4</w:t>
      </w:r>
      <w:r w:rsidR="005630DF">
        <w:rPr>
          <w:color w:val="000000"/>
          <w:lang w:val="sr-Cyrl-RS"/>
        </w:rPr>
        <w:t>. Разматрање амандмана на Предлог закона о изменама и допунама Закона о здравственој заштити, који је поднела Влада.</w:t>
      </w:r>
    </w:p>
    <w:p w:rsidR="00463265" w:rsidRDefault="00A95616" w:rsidP="0046326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lang w:val="sr-Cyrl-RS"/>
        </w:rPr>
        <w:t xml:space="preserve">   </w:t>
      </w:r>
      <w:r w:rsidRPr="00A95616">
        <w:rPr>
          <w:rFonts w:eastAsia="Calibri"/>
          <w:lang w:val="sr-Cyrl-RS"/>
        </w:rPr>
        <w:tab/>
      </w:r>
      <w:r w:rsidR="00236FAE" w:rsidRPr="00680426">
        <w:rPr>
          <w:rFonts w:eastAsia="Calibri" w:cs="Arial"/>
          <w:bCs/>
          <w:u w:val="single"/>
          <w:lang w:val="sr-Cyrl-RS"/>
        </w:rPr>
        <w:t xml:space="preserve">Прва </w:t>
      </w:r>
      <w:r w:rsidR="00236FAE" w:rsidRPr="00680426">
        <w:rPr>
          <w:u w:val="single"/>
          <w:lang w:val="ru-RU"/>
        </w:rPr>
        <w:t>т</w:t>
      </w:r>
      <w:r w:rsidR="006309BE" w:rsidRPr="00680426">
        <w:rPr>
          <w:u w:val="single"/>
          <w:lang w:val="ru-RU"/>
        </w:rPr>
        <w:t>ачка дневног реда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463265" w:rsidRPr="00A95616">
        <w:rPr>
          <w:rFonts w:eastAsia="Calibri"/>
          <w:color w:val="000000"/>
          <w:lang w:val="sr-Cyrl-RS"/>
        </w:rPr>
        <w:t xml:space="preserve">Разматрање амандмана на Предлог закона о озакоњењу </w:t>
      </w:r>
      <w:r w:rsidR="00105648">
        <w:rPr>
          <w:rFonts w:eastAsia="Calibri"/>
          <w:color w:val="000000"/>
          <w:lang w:val="sr-Cyrl-RS"/>
        </w:rPr>
        <w:t>објеката, који је поднела Влада.</w:t>
      </w:r>
    </w:p>
    <w:p w:rsidR="00534BA4" w:rsidRPr="00534BA4" w:rsidRDefault="00534BA4" w:rsidP="00534BA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4BA4">
        <w:rPr>
          <w:rFonts w:eastAsiaTheme="minorHAnsi" w:cstheme="minorBidi"/>
          <w:szCs w:val="22"/>
          <w:lang w:val="sr-Cyrl-CS"/>
        </w:rPr>
        <w:t>Одбор је</w:t>
      </w:r>
      <w:r w:rsidRPr="00534BA4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534BA4">
        <w:rPr>
          <w:rFonts w:eastAsiaTheme="minorHAnsi" w:cstheme="minorBidi"/>
          <w:bCs/>
          <w:szCs w:val="22"/>
          <w:lang w:val="sr-Cyrl-RS"/>
        </w:rPr>
        <w:t xml:space="preserve"> амандман који је на</w:t>
      </w:r>
      <w:r w:rsidRPr="00534BA4">
        <w:rPr>
          <w:rFonts w:eastAsiaTheme="minorHAnsi" w:cstheme="minorBidi"/>
          <w:szCs w:val="22"/>
          <w:lang w:val="sr-Cyrl-CS"/>
        </w:rPr>
        <w:t xml:space="preserve"> члан 33. </w:t>
      </w:r>
      <w:r w:rsidRPr="00534BA4">
        <w:rPr>
          <w:rFonts w:eastAsiaTheme="minorHAnsi" w:cstheme="minorBidi"/>
          <w:bCs/>
          <w:szCs w:val="22"/>
          <w:lang w:val="sr-Cyrl-RS"/>
        </w:rPr>
        <w:t xml:space="preserve">Предлога закона </w:t>
      </w:r>
      <w:r w:rsidRPr="00534BA4">
        <w:rPr>
          <w:rFonts w:eastAsiaTheme="minorHAnsi" w:cstheme="minorBidi"/>
          <w:bCs/>
          <w:szCs w:val="22"/>
          <w:lang w:val="en-US"/>
        </w:rPr>
        <w:t>o</w:t>
      </w:r>
      <w:r w:rsidRPr="00534BA4">
        <w:rPr>
          <w:rFonts w:eastAsiaTheme="minorHAnsi" w:cstheme="minorBidi"/>
          <w:bCs/>
          <w:szCs w:val="22"/>
          <w:lang w:val="sr-Cyrl-RS"/>
        </w:rPr>
        <w:t xml:space="preserve"> озакоњењу објеката поднео Одбор за просторно планирање, саобраћај, инфраструктуру и телекомуникације </w:t>
      </w:r>
      <w:r w:rsidRPr="00534BA4">
        <w:rPr>
          <w:rFonts w:eastAsiaTheme="minorHAnsi" w:cstheme="minorBidi"/>
          <w:szCs w:val="22"/>
          <w:lang w:val="sr-Cyrl-RS"/>
        </w:rPr>
        <w:t>и сматра да је амандман  у складу са Уставом и правним системом Републике Србије.</w:t>
      </w:r>
    </w:p>
    <w:p w:rsidR="006309BE" w:rsidRDefault="00FD6F88" w:rsidP="00FD3E74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 xml:space="preserve">     </w:t>
      </w:r>
      <w:r w:rsidR="00E47B7F">
        <w:rPr>
          <w:bCs/>
          <w:lang w:val="sr-Cyrl-CS"/>
        </w:rPr>
        <w:tab/>
      </w:r>
      <w:r w:rsidR="006309BE">
        <w:rPr>
          <w:rFonts w:eastAsia="Calibri"/>
        </w:rPr>
        <w:t xml:space="preserve">Одбор је одлуку донео </w:t>
      </w:r>
      <w:r w:rsidR="00A32128">
        <w:rPr>
          <w:rFonts w:eastAsia="Calibri"/>
          <w:lang w:val="sr-Cyrl-RS"/>
        </w:rPr>
        <w:t>једногласно</w:t>
      </w:r>
      <w:r w:rsidR="006309BE">
        <w:rPr>
          <w:rFonts w:eastAsia="Calibri"/>
          <w:lang w:val="sr-Cyrl-RS"/>
        </w:rPr>
        <w:t xml:space="preserve"> (са </w:t>
      </w:r>
      <w:r w:rsidR="00300529">
        <w:rPr>
          <w:rFonts w:eastAsia="Calibri"/>
          <w:lang w:val="sr-Cyrl-RS"/>
        </w:rPr>
        <w:t>9</w:t>
      </w:r>
      <w:r w:rsidR="006309BE">
        <w:rPr>
          <w:rFonts w:eastAsia="Calibri"/>
          <w:lang w:val="sr-Cyrl-RS"/>
        </w:rPr>
        <w:t xml:space="preserve"> гласова </w:t>
      </w:r>
      <w:r w:rsidR="002602BB">
        <w:rPr>
          <w:rFonts w:eastAsia="Calibri"/>
          <w:lang w:val="sr-Cyrl-RS"/>
        </w:rPr>
        <w:t>за</w:t>
      </w:r>
      <w:r w:rsidR="00792193">
        <w:rPr>
          <w:rFonts w:eastAsia="Calibri"/>
          <w:lang w:val="sr-Cyrl-RS"/>
        </w:rPr>
        <w:t>)</w:t>
      </w:r>
      <w:r w:rsidR="006309BE">
        <w:rPr>
          <w:rFonts w:eastAsia="Calibri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B2351C" w:rsidRDefault="006967ED" w:rsidP="005C4A1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FD3E74" w:rsidRPr="00AA5ADF">
        <w:rPr>
          <w:rFonts w:eastAsia="Calibri"/>
          <w:u w:val="single"/>
          <w:lang w:val="sr-Cyrl-RS"/>
        </w:rPr>
        <w:t>Друга тачка дневног реда</w:t>
      </w:r>
      <w:r w:rsidR="00FD3E74">
        <w:rPr>
          <w:rFonts w:eastAsia="Calibri"/>
          <w:lang w:val="sr-Cyrl-RS"/>
        </w:rPr>
        <w:t>.</w:t>
      </w:r>
      <w:r w:rsidR="00AA5ADF" w:rsidRPr="00AA5ADF">
        <w:rPr>
          <w:rFonts w:eastAsia="Calibri"/>
          <w:color w:val="000000"/>
          <w:lang w:val="sr-Cyrl-RS"/>
        </w:rPr>
        <w:t xml:space="preserve"> </w:t>
      </w:r>
      <w:r w:rsidR="00AA5ADF" w:rsidRPr="00A95616">
        <w:rPr>
          <w:rFonts w:eastAsia="Calibri"/>
          <w:color w:val="000000"/>
          <w:lang w:val="sr-Cyrl-RS"/>
        </w:rPr>
        <w:t>Разматрање амандмана на Предлог закона о изменама и допунама Закона о државном премеру и катастру, који је поднела Влада</w:t>
      </w:r>
      <w:r w:rsidR="00AA5ADF">
        <w:rPr>
          <w:rFonts w:eastAsia="Calibri"/>
          <w:color w:val="000000"/>
          <w:lang w:val="sr-Cyrl-RS"/>
        </w:rPr>
        <w:t>.</w:t>
      </w:r>
    </w:p>
    <w:p w:rsidR="000A1F14" w:rsidRPr="000A1F14" w:rsidRDefault="000A1F14" w:rsidP="000A1F14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Pr="000A1F14">
        <w:rPr>
          <w:rFonts w:eastAsiaTheme="minorHAnsi" w:cstheme="minorBidi"/>
          <w:szCs w:val="22"/>
          <w:lang w:val="sr-Cyrl-CS"/>
        </w:rPr>
        <w:t>Одбор је</w:t>
      </w:r>
      <w:r w:rsidRPr="000A1F14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амандман који је на</w:t>
      </w:r>
      <w:r w:rsidRPr="000A1F14">
        <w:rPr>
          <w:rFonts w:eastAsiaTheme="minorHAnsi" w:cstheme="minorBidi"/>
          <w:szCs w:val="22"/>
          <w:lang w:val="sr-Cyrl-CS"/>
        </w:rPr>
        <w:t xml:space="preserve"> члан  2. 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Предлога закона </w:t>
      </w:r>
      <w:r w:rsidRPr="000A1F14">
        <w:rPr>
          <w:rFonts w:eastAsiaTheme="minorHAnsi" w:cstheme="minorBidi"/>
          <w:bCs/>
          <w:szCs w:val="22"/>
          <w:lang w:val="en-US"/>
        </w:rPr>
        <w:t>o</w:t>
      </w:r>
      <w:r w:rsidRPr="000A1F14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државном премеру и катастру поднео Одбор за просторно планирање, саобраћај, инфраструктуру и телекомуникације </w:t>
      </w:r>
      <w:r w:rsidRPr="000A1F14">
        <w:rPr>
          <w:rFonts w:eastAsiaTheme="minorHAnsi" w:cstheme="minorBidi"/>
          <w:szCs w:val="22"/>
          <w:lang w:val="sr-Cyrl-RS"/>
        </w:rPr>
        <w:t>и сматра да је амандман  у складу са Уставом и правним системом Републике Србије.</w:t>
      </w:r>
    </w:p>
    <w:p w:rsidR="003A0A97" w:rsidRDefault="003A0A97" w:rsidP="003A0A97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10 гласова за). </w:t>
      </w:r>
    </w:p>
    <w:p w:rsidR="003A0A97" w:rsidRDefault="003A0A97" w:rsidP="003A0A9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37447" w:rsidRDefault="003A0A97" w:rsidP="00335310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36812">
        <w:rPr>
          <w:rFonts w:eastAsia="Calibri"/>
          <w:lang w:val="sr-Cyrl-RS"/>
        </w:rPr>
        <w:t xml:space="preserve"> </w:t>
      </w:r>
      <w:r w:rsidR="00335310">
        <w:rPr>
          <w:rFonts w:eastAsia="Calibri"/>
          <w:u w:val="single"/>
          <w:lang w:val="sr-Cyrl-RS"/>
        </w:rPr>
        <w:t>Трећа</w:t>
      </w:r>
      <w:r w:rsidR="00937447" w:rsidRPr="00D36812">
        <w:rPr>
          <w:rFonts w:eastAsia="Calibri"/>
          <w:u w:val="single"/>
          <w:lang w:val="sr-Cyrl-RS"/>
        </w:rPr>
        <w:t xml:space="preserve"> тачка дневног реда</w:t>
      </w:r>
      <w:r w:rsidR="00D36812">
        <w:rPr>
          <w:rFonts w:eastAsia="Calibri"/>
          <w:lang w:val="sr-Cyrl-RS"/>
        </w:rPr>
        <w:t>.</w:t>
      </w:r>
      <w:r w:rsidR="00D36812" w:rsidRPr="00D36812">
        <w:rPr>
          <w:rFonts w:eastAsia="Calibri"/>
          <w:color w:val="000000"/>
          <w:lang w:val="sr-Cyrl-RS"/>
        </w:rPr>
        <w:t xml:space="preserve"> </w:t>
      </w:r>
      <w:r w:rsidR="00D36812" w:rsidRPr="00A95616">
        <w:rPr>
          <w:rFonts w:eastAsia="Calibri"/>
          <w:color w:val="000000"/>
          <w:lang w:val="sr-Cyrl-RS"/>
        </w:rPr>
        <w:t>Разматрање амандмана на Предлог закона о трговачком бродарству, који је поднела Влада</w:t>
      </w:r>
      <w:r w:rsidR="00105648">
        <w:rPr>
          <w:rFonts w:eastAsia="Calibri"/>
          <w:color w:val="000000"/>
          <w:lang w:val="sr-Cyrl-RS"/>
        </w:rPr>
        <w:t>.</w:t>
      </w:r>
    </w:p>
    <w:p w:rsidR="00236E4D" w:rsidRPr="00236E4D" w:rsidRDefault="00236E4D" w:rsidP="00236E4D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Pr="00236E4D">
        <w:rPr>
          <w:rFonts w:eastAsiaTheme="minorHAnsi" w:cstheme="minorBidi"/>
          <w:szCs w:val="22"/>
          <w:lang w:val="sr-Cyrl-CS"/>
        </w:rPr>
        <w:t>Одбор је</w:t>
      </w:r>
      <w:r w:rsidRPr="00236E4D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Pr="00236E4D">
        <w:rPr>
          <w:rFonts w:eastAsiaTheme="minorHAnsi" w:cstheme="minorBidi"/>
          <w:szCs w:val="22"/>
          <w:lang w:val="sr-Cyrl-CS"/>
        </w:rPr>
        <w:t xml:space="preserve"> 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Pr="00236E4D">
        <w:rPr>
          <w:rFonts w:eastAsiaTheme="minorHAnsi" w:cstheme="minorBidi"/>
          <w:bCs/>
          <w:szCs w:val="22"/>
          <w:lang w:val="en-US"/>
        </w:rPr>
        <w:t>o</w:t>
      </w:r>
      <w:r w:rsidRPr="00236E4D">
        <w:rPr>
          <w:rFonts w:eastAsiaTheme="minorHAnsi" w:cstheme="minorBidi"/>
          <w:bCs/>
          <w:szCs w:val="22"/>
          <w:lang w:val="sr-Cyrl-RS"/>
        </w:rPr>
        <w:t xml:space="preserve"> трговачком бродарству  </w:t>
      </w:r>
      <w:r w:rsidRPr="00236E4D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236E4D" w:rsidRPr="00236E4D" w:rsidRDefault="00236E4D" w:rsidP="00236E4D">
      <w:pPr>
        <w:jc w:val="both"/>
        <w:rPr>
          <w:rFonts w:eastAsiaTheme="minorHAnsi" w:cstheme="minorBidi"/>
          <w:szCs w:val="22"/>
          <w:lang w:val="sr-Cyrl-RS"/>
        </w:rPr>
      </w:pPr>
      <w:r w:rsidRPr="00236E4D">
        <w:rPr>
          <w:rFonts w:eastAsiaTheme="minorHAnsi" w:cstheme="minorBidi"/>
          <w:szCs w:val="22"/>
          <w:lang w:val="sr-Cyrl-RS"/>
        </w:rPr>
        <w:t>- на члан 106. који је поднео Одбор за просторно планирање, саобраћај, инфраструктуру и телекомуникације;</w:t>
      </w:r>
    </w:p>
    <w:p w:rsidR="00236E4D" w:rsidRPr="00236E4D" w:rsidRDefault="00236E4D" w:rsidP="00236E4D">
      <w:pPr>
        <w:jc w:val="both"/>
        <w:rPr>
          <w:rFonts w:eastAsiaTheme="minorHAnsi" w:cstheme="minorBidi"/>
          <w:szCs w:val="22"/>
          <w:lang w:val="sr-Cyrl-RS"/>
        </w:rPr>
      </w:pPr>
      <w:r w:rsidRPr="00236E4D">
        <w:rPr>
          <w:rFonts w:eastAsiaTheme="minorHAnsi" w:cstheme="minorBidi"/>
          <w:szCs w:val="22"/>
          <w:lang w:val="sr-Cyrl-RS"/>
        </w:rPr>
        <w:t>- на члан 196. који је поднео Одбор за просторно планирање, саобраћај, инфраструктуру и телекомуникације;</w:t>
      </w:r>
    </w:p>
    <w:p w:rsidR="00236E4D" w:rsidRPr="00236E4D" w:rsidRDefault="00236E4D" w:rsidP="00236E4D">
      <w:pPr>
        <w:jc w:val="both"/>
        <w:rPr>
          <w:rFonts w:eastAsiaTheme="minorHAnsi" w:cstheme="minorBidi"/>
          <w:szCs w:val="22"/>
          <w:lang w:val="sr-Cyrl-RS"/>
        </w:rPr>
      </w:pPr>
      <w:r w:rsidRPr="00236E4D">
        <w:rPr>
          <w:rFonts w:eastAsiaTheme="minorHAnsi" w:cstheme="minorBidi"/>
          <w:szCs w:val="22"/>
          <w:lang w:val="sr-Cyrl-RS"/>
        </w:rPr>
        <w:t>- на члан 416. који је поднео Одбор за просторно планирање, саобраћај, инфраструктуру и телекомуникације.</w:t>
      </w:r>
    </w:p>
    <w:p w:rsidR="00E2225F" w:rsidRDefault="00E2225F" w:rsidP="00F76BE7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</w:t>
      </w:r>
      <w:r w:rsidR="00236E4D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гласова </w:t>
      </w:r>
      <w:r w:rsidR="002E11A5">
        <w:rPr>
          <w:rFonts w:eastAsia="Calibri"/>
          <w:lang w:val="sr-Cyrl-RS"/>
        </w:rPr>
        <w:t>против</w:t>
      </w:r>
      <w:r>
        <w:rPr>
          <w:rFonts w:eastAsia="Calibri"/>
          <w:lang w:val="sr-Cyrl-RS"/>
        </w:rPr>
        <w:t xml:space="preserve">). </w:t>
      </w:r>
    </w:p>
    <w:p w:rsidR="00E2225F" w:rsidRDefault="002E11A5" w:rsidP="00302DEC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RS"/>
        </w:rPr>
        <w:t xml:space="preserve">      </w:t>
      </w:r>
      <w:r w:rsidR="00E2225F">
        <w:rPr>
          <w:rFonts w:eastAsia="Calibri"/>
          <w:lang w:val="en-US"/>
        </w:rPr>
        <w:t>За</w:t>
      </w:r>
      <w:r w:rsidR="00E2225F">
        <w:rPr>
          <w:rFonts w:eastAsia="Calibri"/>
          <w:lang w:val="sr-Cyrl-RS"/>
        </w:rPr>
        <w:t xml:space="preserve"> </w:t>
      </w:r>
      <w:r w:rsidR="00E2225F">
        <w:rPr>
          <w:rFonts w:eastAsia="Calibri"/>
          <w:lang w:val="en-US"/>
        </w:rPr>
        <w:t>известиоца</w:t>
      </w:r>
      <w:r w:rsidR="00E2225F">
        <w:rPr>
          <w:rFonts w:eastAsia="Calibri"/>
          <w:lang w:val="sr-Cyrl-RS"/>
        </w:rPr>
        <w:t xml:space="preserve"> </w:t>
      </w:r>
      <w:r w:rsidR="00E2225F">
        <w:rPr>
          <w:rFonts w:eastAsia="Calibri"/>
          <w:lang w:val="en-US"/>
        </w:rPr>
        <w:t>Одбора</w:t>
      </w:r>
      <w:r w:rsidR="00E2225F">
        <w:rPr>
          <w:rFonts w:eastAsia="Calibri"/>
          <w:lang w:val="sr-Cyrl-RS"/>
        </w:rPr>
        <w:t xml:space="preserve"> </w:t>
      </w:r>
      <w:r w:rsidR="00E2225F">
        <w:rPr>
          <w:rFonts w:eastAsia="Calibri"/>
          <w:lang w:val="en-US"/>
        </w:rPr>
        <w:t>на седници Народне скупштине одређен</w:t>
      </w:r>
      <w:r w:rsidR="00E2225F">
        <w:rPr>
          <w:rFonts w:eastAsia="Calibri"/>
          <w:lang w:val="sr-Cyrl-RS"/>
        </w:rPr>
        <w:t xml:space="preserve"> је</w:t>
      </w:r>
      <w:r w:rsidR="00E2225F">
        <w:rPr>
          <w:rFonts w:eastAsia="Calibri"/>
          <w:lang w:val="en-US"/>
        </w:rPr>
        <w:t xml:space="preserve"> председник Одбора.</w:t>
      </w:r>
    </w:p>
    <w:p w:rsidR="00371497" w:rsidRPr="00A95616" w:rsidRDefault="005B6D9F" w:rsidP="0037149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>
        <w:rPr>
          <w:rFonts w:eastAsia="Calibri"/>
          <w:lang w:val="sr-Cyrl-RS"/>
        </w:rPr>
        <w:t xml:space="preserve">     </w:t>
      </w:r>
      <w:r w:rsidR="00371497">
        <w:rPr>
          <w:rFonts w:eastAsia="Calibri"/>
          <w:lang w:val="sr-Cyrl-RS"/>
        </w:rPr>
        <w:t xml:space="preserve">              </w:t>
      </w:r>
      <w:r w:rsidR="00D51288">
        <w:rPr>
          <w:rFonts w:eastAsia="Calibri"/>
          <w:u w:val="single"/>
          <w:lang w:val="sr-Cyrl-RS"/>
        </w:rPr>
        <w:t>Четврта</w:t>
      </w:r>
      <w:r w:rsidR="009A77F0">
        <w:rPr>
          <w:rFonts w:eastAsia="Calibri"/>
          <w:u w:val="single"/>
          <w:lang w:val="sr-Cyrl-RS"/>
        </w:rPr>
        <w:t xml:space="preserve"> т</w:t>
      </w:r>
      <w:r w:rsidRPr="005B6D9F">
        <w:rPr>
          <w:rFonts w:eastAsia="Calibri"/>
          <w:u w:val="single"/>
          <w:lang w:val="sr-Cyrl-RS"/>
        </w:rPr>
        <w:t>ачка дневног реда</w:t>
      </w:r>
      <w:r>
        <w:rPr>
          <w:rFonts w:eastAsia="Calibri"/>
          <w:lang w:val="sr-Cyrl-RS"/>
        </w:rPr>
        <w:t>.</w:t>
      </w:r>
      <w:r w:rsidR="00371497" w:rsidRPr="00371497">
        <w:rPr>
          <w:rFonts w:eastAsia="Calibri"/>
          <w:color w:val="000000"/>
          <w:lang w:val="sr-Cyrl-RS"/>
        </w:rPr>
        <w:t xml:space="preserve"> </w:t>
      </w:r>
      <w:r w:rsidR="00D51288">
        <w:rPr>
          <w:color w:val="000000"/>
          <w:lang w:val="sr-Cyrl-RS"/>
        </w:rPr>
        <w:t>Разматрање амандмана на Предлог закона о изменама и допунама Закона о здравственој заштити, који је поднела Влада</w:t>
      </w:r>
      <w:r w:rsidR="00105648">
        <w:rPr>
          <w:color w:val="000000"/>
          <w:lang w:val="sr-Cyrl-RS"/>
        </w:rPr>
        <w:t>.</w:t>
      </w:r>
    </w:p>
    <w:p w:rsidR="009A77F0" w:rsidRDefault="00302DEC" w:rsidP="00F75FA0">
      <w:pPr>
        <w:tabs>
          <w:tab w:val="left" w:pos="1134"/>
        </w:tabs>
        <w:spacing w:after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  </w:t>
      </w:r>
      <w:r w:rsidR="00F46EA3" w:rsidRPr="00F46EA3">
        <w:rPr>
          <w:rFonts w:eastAsiaTheme="minorHAnsi" w:cstheme="minorBidi"/>
          <w:szCs w:val="22"/>
          <w:lang w:val="sr-Cyrl-CS"/>
        </w:rPr>
        <w:t>Одбор је</w:t>
      </w:r>
      <w:r w:rsidR="00F46EA3" w:rsidRPr="00F46EA3">
        <w:rPr>
          <w:rFonts w:eastAsiaTheme="minorHAnsi" w:cstheme="minorBidi"/>
          <w:szCs w:val="22"/>
          <w:lang w:val="sr-Cyrl-RS"/>
        </w:rPr>
        <w:t xml:space="preserve"> у складу са чланом 164. Пословника Народне скупштине размотрио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амандмане на</w:t>
      </w:r>
      <w:r w:rsidR="00F46EA3" w:rsidRPr="00F46EA3">
        <w:rPr>
          <w:rFonts w:eastAsiaTheme="minorHAnsi" w:cstheme="minorBidi"/>
          <w:szCs w:val="22"/>
          <w:lang w:val="sr-Cyrl-CS"/>
        </w:rPr>
        <w:t xml:space="preserve"> 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Предлог закона </w:t>
      </w:r>
      <w:r w:rsidR="00F46EA3" w:rsidRPr="00F46EA3">
        <w:rPr>
          <w:rFonts w:eastAsiaTheme="minorHAnsi" w:cstheme="minorBidi"/>
          <w:bCs/>
          <w:szCs w:val="22"/>
          <w:lang w:val="en-US"/>
        </w:rPr>
        <w:t>o</w:t>
      </w:r>
      <w:r w:rsidR="00F46EA3" w:rsidRPr="00F46EA3">
        <w:rPr>
          <w:rFonts w:eastAsiaTheme="minorHAnsi" w:cstheme="minorBidi"/>
          <w:bCs/>
          <w:szCs w:val="22"/>
          <w:lang w:val="sr-Cyrl-RS"/>
        </w:rPr>
        <w:t xml:space="preserve"> изменама и допунама Закона о здравственој заштити </w:t>
      </w:r>
      <w:r w:rsidR="00F46EA3" w:rsidRPr="00F46EA3">
        <w:rPr>
          <w:rFonts w:eastAsiaTheme="minorHAnsi" w:cstheme="minorBidi"/>
          <w:szCs w:val="22"/>
          <w:lang w:val="sr-Cyrl-RS"/>
        </w:rPr>
        <w:t>и сматра да су у складу са Уставом и правним системом Републике Србије амандмани:</w:t>
      </w:r>
    </w:p>
    <w:p w:rsidR="00F46EA3" w:rsidRPr="009A77F0" w:rsidRDefault="00F46EA3" w:rsidP="009A77F0">
      <w:pPr>
        <w:pStyle w:val="NoSpacing"/>
        <w:rPr>
          <w:rFonts w:ascii="Times New Roman" w:hAnsi="Times New Roman"/>
          <w:sz w:val="24"/>
          <w:szCs w:val="24"/>
        </w:rPr>
      </w:pPr>
      <w:r w:rsidRPr="009A77F0">
        <w:rPr>
          <w:rFonts w:ascii="Times New Roman" w:hAnsi="Times New Roman"/>
          <w:sz w:val="24"/>
          <w:szCs w:val="24"/>
        </w:rPr>
        <w:t>- на члан 2. који су заједно поднели народни посланици Ненад Чанак, Бојан Костреш, Оелна Папуга, Нада Лазић, Ђорђе Стојшић и Дејан Чапо;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en-US"/>
        </w:rPr>
      </w:pPr>
      <w:r w:rsidRPr="00F46EA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Балша Божовић, Александра Јерков, Горан Ћирић, Јована Јовановић и Гордана Чомић;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Сулејман Угљанин, Риза Халими, Сабина Даздаревић, Енис Имамовић и Шаип Камбери;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Балша Божовић, Александра Јерков, Горан Ћирић, Јована Јовановић и Гордана Чомић;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Сулејман Угљанин, Риза Халими, Сабина Даздаревић, Енис Имамовић и Шаип Камбери;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lastRenderedPageBreak/>
        <w:t>- на члан 5. са исправком, који су заједно поднели народни посланици Зоран Живковић и Владимир Павићевић;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5.</w:t>
      </w:r>
      <w:r w:rsidRPr="00F46EA3">
        <w:rPr>
          <w:rFonts w:eastAsiaTheme="minorHAnsi" w:cstheme="minorBidi"/>
          <w:szCs w:val="22"/>
          <w:lang w:val="en-US"/>
        </w:rPr>
        <w:t xml:space="preserve"> </w:t>
      </w:r>
      <w:r w:rsidRPr="00F46EA3">
        <w:rPr>
          <w:rFonts w:eastAsiaTheme="minorHAnsi" w:cstheme="minorBidi"/>
          <w:szCs w:val="22"/>
          <w:lang w:val="sr-Cyrl-RS"/>
        </w:rPr>
        <w:t>са исправком, који су заједно поднели народни посланици Сулејман Угљанин, Риза Халими, Сабина Даздаревић, Енис Имамовић и Шаип Камбери;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Сулејман Угљанин, Риза Халими, Сабина Даздаревић, Енис Имамовић и Шаип Камбери;</w:t>
      </w:r>
    </w:p>
    <w:p w:rsidR="00F46EA3" w:rsidRPr="00F46EA3" w:rsidRDefault="00F46EA3" w:rsidP="00F46EA3">
      <w:pPr>
        <w:jc w:val="both"/>
        <w:rPr>
          <w:rFonts w:eastAsiaTheme="minorHAnsi" w:cstheme="minorBidi"/>
          <w:szCs w:val="22"/>
          <w:lang w:val="sr-Cyrl-RS"/>
        </w:rPr>
      </w:pPr>
      <w:r w:rsidRPr="00F46EA3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Сулејман Угљанин, Риза Халими, Сабина Даздаревић, Енис Имамовић и Шаип Камбери.</w:t>
      </w:r>
    </w:p>
    <w:p w:rsidR="000B0E1B" w:rsidRDefault="000B0E1B" w:rsidP="00417DC5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 xml:space="preserve">једногласно (са </w:t>
      </w:r>
      <w:r w:rsidR="00F46EA3">
        <w:rPr>
          <w:rFonts w:eastAsia="Calibri"/>
          <w:lang w:val="sr-Cyrl-RS"/>
        </w:rPr>
        <w:t>9</w:t>
      </w:r>
      <w:r>
        <w:rPr>
          <w:rFonts w:eastAsia="Calibri"/>
          <w:lang w:val="sr-Cyrl-RS"/>
        </w:rPr>
        <w:t xml:space="preserve"> гласова за). </w:t>
      </w:r>
    </w:p>
    <w:p w:rsidR="000B0E1B" w:rsidRDefault="000B0E1B" w:rsidP="000B0E1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417DC5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6309BE">
        <w:rPr>
          <w:bCs/>
          <w:lang w:val="sr-Cyrl-RS"/>
        </w:rPr>
        <w:t xml:space="preserve">Седница је завршена у </w:t>
      </w:r>
      <w:r w:rsidR="00417DC5">
        <w:rPr>
          <w:bCs/>
          <w:lang w:val="sr-Cyrl-RS"/>
        </w:rPr>
        <w:t>16,</w:t>
      </w:r>
      <w:r w:rsidR="009A77F0">
        <w:rPr>
          <w:bCs/>
          <w:lang w:val="sr-Cyrl-RS"/>
        </w:rPr>
        <w:t xml:space="preserve"> </w:t>
      </w:r>
      <w:r w:rsidR="00417DC5">
        <w:rPr>
          <w:bCs/>
          <w:lang w:val="sr-Cyrl-RS"/>
        </w:rPr>
        <w:t>23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417DC5">
      <w:pPr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25080"/>
    <w:rsid w:val="000344D7"/>
    <w:rsid w:val="000410B1"/>
    <w:rsid w:val="00044432"/>
    <w:rsid w:val="00047BC4"/>
    <w:rsid w:val="00062280"/>
    <w:rsid w:val="00062A7F"/>
    <w:rsid w:val="00066B8D"/>
    <w:rsid w:val="00075E59"/>
    <w:rsid w:val="00075F9B"/>
    <w:rsid w:val="00092B0F"/>
    <w:rsid w:val="000A1F14"/>
    <w:rsid w:val="000A358E"/>
    <w:rsid w:val="000A5FDB"/>
    <w:rsid w:val="000B0E1B"/>
    <w:rsid w:val="000B45ED"/>
    <w:rsid w:val="000B60E7"/>
    <w:rsid w:val="000C40B6"/>
    <w:rsid w:val="000D0748"/>
    <w:rsid w:val="000D20F4"/>
    <w:rsid w:val="000D2EAB"/>
    <w:rsid w:val="000E5DA8"/>
    <w:rsid w:val="000F26B1"/>
    <w:rsid w:val="001006F1"/>
    <w:rsid w:val="00105648"/>
    <w:rsid w:val="00105C14"/>
    <w:rsid w:val="00106E2A"/>
    <w:rsid w:val="001112B5"/>
    <w:rsid w:val="00113B9A"/>
    <w:rsid w:val="00127756"/>
    <w:rsid w:val="00134496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E4D"/>
    <w:rsid w:val="00236FAE"/>
    <w:rsid w:val="00251B4F"/>
    <w:rsid w:val="002535F0"/>
    <w:rsid w:val="00253B60"/>
    <w:rsid w:val="002602BB"/>
    <w:rsid w:val="00267653"/>
    <w:rsid w:val="002711D2"/>
    <w:rsid w:val="00281B85"/>
    <w:rsid w:val="0029268D"/>
    <w:rsid w:val="002B0B9A"/>
    <w:rsid w:val="002B13BF"/>
    <w:rsid w:val="002C0684"/>
    <w:rsid w:val="002C4A0B"/>
    <w:rsid w:val="002D2C51"/>
    <w:rsid w:val="002E11A5"/>
    <w:rsid w:val="002E3BD1"/>
    <w:rsid w:val="002E5ADE"/>
    <w:rsid w:val="002F56AE"/>
    <w:rsid w:val="00300529"/>
    <w:rsid w:val="003013EC"/>
    <w:rsid w:val="00302DEC"/>
    <w:rsid w:val="00314CC7"/>
    <w:rsid w:val="00315277"/>
    <w:rsid w:val="003264D7"/>
    <w:rsid w:val="00334018"/>
    <w:rsid w:val="00335310"/>
    <w:rsid w:val="003411DC"/>
    <w:rsid w:val="00344B0B"/>
    <w:rsid w:val="00356AAC"/>
    <w:rsid w:val="00360EF2"/>
    <w:rsid w:val="00366D5A"/>
    <w:rsid w:val="00371497"/>
    <w:rsid w:val="00374938"/>
    <w:rsid w:val="00384820"/>
    <w:rsid w:val="00386E15"/>
    <w:rsid w:val="00390AA4"/>
    <w:rsid w:val="003A0A97"/>
    <w:rsid w:val="003C7BC5"/>
    <w:rsid w:val="003C7FFE"/>
    <w:rsid w:val="003F0A5C"/>
    <w:rsid w:val="003F2527"/>
    <w:rsid w:val="003F357F"/>
    <w:rsid w:val="003F684D"/>
    <w:rsid w:val="0041373F"/>
    <w:rsid w:val="00417DC5"/>
    <w:rsid w:val="00420441"/>
    <w:rsid w:val="004612DB"/>
    <w:rsid w:val="00463265"/>
    <w:rsid w:val="00463915"/>
    <w:rsid w:val="0046421D"/>
    <w:rsid w:val="00475562"/>
    <w:rsid w:val="004951CF"/>
    <w:rsid w:val="00495668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305C0"/>
    <w:rsid w:val="00534BA4"/>
    <w:rsid w:val="0053573C"/>
    <w:rsid w:val="00536E9A"/>
    <w:rsid w:val="005373F3"/>
    <w:rsid w:val="005630DF"/>
    <w:rsid w:val="00570430"/>
    <w:rsid w:val="00577269"/>
    <w:rsid w:val="00595675"/>
    <w:rsid w:val="005A1757"/>
    <w:rsid w:val="005B3A03"/>
    <w:rsid w:val="005B6D9F"/>
    <w:rsid w:val="005C4A1E"/>
    <w:rsid w:val="00600C6B"/>
    <w:rsid w:val="006243F5"/>
    <w:rsid w:val="006309BE"/>
    <w:rsid w:val="006347CF"/>
    <w:rsid w:val="00641168"/>
    <w:rsid w:val="006431A1"/>
    <w:rsid w:val="00650814"/>
    <w:rsid w:val="00652E12"/>
    <w:rsid w:val="0065432C"/>
    <w:rsid w:val="00663996"/>
    <w:rsid w:val="00677564"/>
    <w:rsid w:val="00680426"/>
    <w:rsid w:val="006912A1"/>
    <w:rsid w:val="00693167"/>
    <w:rsid w:val="006967ED"/>
    <w:rsid w:val="006972B5"/>
    <w:rsid w:val="006A0354"/>
    <w:rsid w:val="006A6D01"/>
    <w:rsid w:val="006B46D2"/>
    <w:rsid w:val="006F6ED2"/>
    <w:rsid w:val="007010D1"/>
    <w:rsid w:val="0070323A"/>
    <w:rsid w:val="00707808"/>
    <w:rsid w:val="007226C7"/>
    <w:rsid w:val="00727340"/>
    <w:rsid w:val="007306F5"/>
    <w:rsid w:val="00732026"/>
    <w:rsid w:val="00742BB7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311CF"/>
    <w:rsid w:val="00834D0C"/>
    <w:rsid w:val="00882C69"/>
    <w:rsid w:val="00890FB8"/>
    <w:rsid w:val="008B3236"/>
    <w:rsid w:val="008B38A4"/>
    <w:rsid w:val="008B4C9A"/>
    <w:rsid w:val="008C7EDC"/>
    <w:rsid w:val="008D4B33"/>
    <w:rsid w:val="008E724B"/>
    <w:rsid w:val="00916954"/>
    <w:rsid w:val="00937447"/>
    <w:rsid w:val="00946744"/>
    <w:rsid w:val="00962808"/>
    <w:rsid w:val="00965478"/>
    <w:rsid w:val="00984942"/>
    <w:rsid w:val="009957F8"/>
    <w:rsid w:val="009A597A"/>
    <w:rsid w:val="009A5ADE"/>
    <w:rsid w:val="009A77F0"/>
    <w:rsid w:val="009B3F5F"/>
    <w:rsid w:val="009C4F98"/>
    <w:rsid w:val="009C5EEF"/>
    <w:rsid w:val="009E3D35"/>
    <w:rsid w:val="009E4C28"/>
    <w:rsid w:val="009E67F3"/>
    <w:rsid w:val="009F1577"/>
    <w:rsid w:val="009F2856"/>
    <w:rsid w:val="009F4125"/>
    <w:rsid w:val="00A11ED0"/>
    <w:rsid w:val="00A2618F"/>
    <w:rsid w:val="00A26543"/>
    <w:rsid w:val="00A277DE"/>
    <w:rsid w:val="00A32128"/>
    <w:rsid w:val="00A3542D"/>
    <w:rsid w:val="00A61A01"/>
    <w:rsid w:val="00A62481"/>
    <w:rsid w:val="00A66404"/>
    <w:rsid w:val="00A6682C"/>
    <w:rsid w:val="00A7001F"/>
    <w:rsid w:val="00A849AD"/>
    <w:rsid w:val="00A95616"/>
    <w:rsid w:val="00A96C5A"/>
    <w:rsid w:val="00AA4B9D"/>
    <w:rsid w:val="00AA5ADF"/>
    <w:rsid w:val="00AB0252"/>
    <w:rsid w:val="00AB1DA6"/>
    <w:rsid w:val="00AB7F83"/>
    <w:rsid w:val="00AC3E90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22AE1"/>
    <w:rsid w:val="00C257C9"/>
    <w:rsid w:val="00C27DFB"/>
    <w:rsid w:val="00C3339E"/>
    <w:rsid w:val="00C57BDE"/>
    <w:rsid w:val="00C652E4"/>
    <w:rsid w:val="00C71FDE"/>
    <w:rsid w:val="00C814A8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E0932"/>
    <w:rsid w:val="00CE6272"/>
    <w:rsid w:val="00CE7014"/>
    <w:rsid w:val="00CF1E91"/>
    <w:rsid w:val="00D01CBE"/>
    <w:rsid w:val="00D0488D"/>
    <w:rsid w:val="00D10636"/>
    <w:rsid w:val="00D3372E"/>
    <w:rsid w:val="00D36812"/>
    <w:rsid w:val="00D51288"/>
    <w:rsid w:val="00D565EC"/>
    <w:rsid w:val="00D57563"/>
    <w:rsid w:val="00D608C8"/>
    <w:rsid w:val="00D64867"/>
    <w:rsid w:val="00D758AF"/>
    <w:rsid w:val="00DB27BD"/>
    <w:rsid w:val="00DF39FB"/>
    <w:rsid w:val="00E2225F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A735F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6ECA"/>
    <w:rsid w:val="00F46EA3"/>
    <w:rsid w:val="00F50779"/>
    <w:rsid w:val="00F51C2A"/>
    <w:rsid w:val="00F53537"/>
    <w:rsid w:val="00F75FA0"/>
    <w:rsid w:val="00F76BE7"/>
    <w:rsid w:val="00F8382A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CF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CF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7FF9-C60B-4B1F-ADD3-086EBCE2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2015-12-01T07:09:00Z</cp:lastPrinted>
  <dcterms:created xsi:type="dcterms:W3CDTF">2015-12-01T07:10:00Z</dcterms:created>
  <dcterms:modified xsi:type="dcterms:W3CDTF">2015-12-01T07:10:00Z</dcterms:modified>
</cp:coreProperties>
</file>